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555B" w14:textId="77777777" w:rsidR="00E049AC" w:rsidRDefault="00E049AC" w:rsidP="003C62EF">
      <w:pPr>
        <w:rPr>
          <w:szCs w:val="24"/>
        </w:rPr>
      </w:pPr>
    </w:p>
    <w:p w14:paraId="59F7356F" w14:textId="77777777" w:rsidR="00B7774F" w:rsidRDefault="00B7774F" w:rsidP="003C62EF">
      <w:pPr>
        <w:rPr>
          <w:szCs w:val="24"/>
        </w:rPr>
      </w:pPr>
    </w:p>
    <w:p w14:paraId="0972B781" w14:textId="60136CE2" w:rsidR="00101378" w:rsidRPr="00C8561C" w:rsidRDefault="00AA5E8D" w:rsidP="00B7774F">
      <w:pPr>
        <w:spacing w:line="256" w:lineRule="auto"/>
        <w:jc w:val="center"/>
        <w:rPr>
          <w:b/>
          <w:bCs/>
          <w:color w:val="000000"/>
          <w:sz w:val="24"/>
          <w:szCs w:val="24"/>
        </w:rPr>
      </w:pPr>
      <w:r w:rsidRPr="00AA5E8D">
        <w:rPr>
          <w:b/>
          <w:bCs/>
          <w:color w:val="000000"/>
          <w:sz w:val="24"/>
          <w:szCs w:val="24"/>
        </w:rPr>
        <w:t>Inventory Technician</w:t>
      </w:r>
    </w:p>
    <w:p w14:paraId="10F693AD" w14:textId="77777777" w:rsidR="00B7774F" w:rsidRPr="00B7774F" w:rsidRDefault="00B7774F" w:rsidP="00B7774F">
      <w:pPr>
        <w:spacing w:line="256" w:lineRule="auto"/>
        <w:rPr>
          <w:b/>
          <w:bCs/>
          <w:color w:val="000000"/>
        </w:rPr>
      </w:pPr>
    </w:p>
    <w:p w14:paraId="5E8C1615" w14:textId="77777777" w:rsidR="00B7774F" w:rsidRPr="00B7774F" w:rsidRDefault="00B7774F" w:rsidP="00B7774F">
      <w:pPr>
        <w:spacing w:line="256" w:lineRule="auto"/>
        <w:rPr>
          <w:color w:val="000000"/>
          <w:sz w:val="22"/>
          <w:szCs w:val="22"/>
        </w:rPr>
      </w:pPr>
      <w:r w:rsidRPr="00B7774F">
        <w:rPr>
          <w:b/>
          <w:bCs/>
          <w:color w:val="000000"/>
          <w:sz w:val="22"/>
          <w:szCs w:val="22"/>
        </w:rPr>
        <w:t>Classification</w:t>
      </w:r>
      <w:r w:rsidRPr="00B7774F">
        <w:rPr>
          <w:color w:val="000000"/>
          <w:sz w:val="22"/>
          <w:szCs w:val="22"/>
        </w:rPr>
        <w:t xml:space="preserve">: Non-exempt </w:t>
      </w:r>
      <w:r w:rsidRPr="00B7774F">
        <w:rPr>
          <w:color w:val="000000"/>
          <w:sz w:val="22"/>
          <w:szCs w:val="22"/>
        </w:rPr>
        <w:tab/>
      </w:r>
      <w:r w:rsidRPr="00B7774F">
        <w:rPr>
          <w:color w:val="000000"/>
          <w:sz w:val="22"/>
          <w:szCs w:val="22"/>
        </w:rPr>
        <w:tab/>
      </w:r>
      <w:r w:rsidRPr="00B7774F">
        <w:rPr>
          <w:color w:val="000000"/>
          <w:sz w:val="22"/>
          <w:szCs w:val="22"/>
        </w:rPr>
        <w:tab/>
      </w:r>
      <w:r w:rsidRPr="00B7774F">
        <w:rPr>
          <w:color w:val="000000"/>
          <w:sz w:val="22"/>
          <w:szCs w:val="22"/>
        </w:rPr>
        <w:tab/>
      </w:r>
      <w:r w:rsidRPr="00B7774F">
        <w:rPr>
          <w:color w:val="000000"/>
          <w:sz w:val="22"/>
          <w:szCs w:val="22"/>
        </w:rPr>
        <w:tab/>
      </w:r>
      <w:r w:rsidR="00C8561C">
        <w:rPr>
          <w:color w:val="000000"/>
          <w:sz w:val="22"/>
          <w:szCs w:val="22"/>
        </w:rPr>
        <w:t xml:space="preserve">          </w:t>
      </w:r>
      <w:r w:rsidR="00101378">
        <w:rPr>
          <w:color w:val="000000"/>
          <w:sz w:val="22"/>
          <w:szCs w:val="22"/>
        </w:rPr>
        <w:t xml:space="preserve"> </w:t>
      </w:r>
      <w:r w:rsidR="00067286">
        <w:rPr>
          <w:color w:val="000000"/>
          <w:sz w:val="22"/>
          <w:szCs w:val="22"/>
        </w:rPr>
        <w:t xml:space="preserve">  </w:t>
      </w:r>
      <w:r w:rsidR="00C8561C">
        <w:rPr>
          <w:color w:val="000000"/>
          <w:sz w:val="22"/>
          <w:szCs w:val="22"/>
        </w:rPr>
        <w:t xml:space="preserve"> </w:t>
      </w:r>
      <w:r w:rsidRPr="00B7774F">
        <w:rPr>
          <w:b/>
          <w:bCs/>
          <w:color w:val="000000"/>
          <w:sz w:val="22"/>
          <w:szCs w:val="22"/>
        </w:rPr>
        <w:t>Location</w:t>
      </w:r>
      <w:r w:rsidRPr="00B7774F">
        <w:rPr>
          <w:color w:val="000000"/>
          <w:sz w:val="22"/>
          <w:szCs w:val="22"/>
        </w:rPr>
        <w:t xml:space="preserve">: </w:t>
      </w:r>
      <w:r w:rsidR="00067286">
        <w:rPr>
          <w:color w:val="000000"/>
          <w:sz w:val="22"/>
          <w:szCs w:val="22"/>
        </w:rPr>
        <w:t>Houston</w:t>
      </w:r>
      <w:r w:rsidRPr="00B7774F">
        <w:rPr>
          <w:color w:val="000000"/>
          <w:sz w:val="22"/>
          <w:szCs w:val="22"/>
        </w:rPr>
        <w:t>, TX</w:t>
      </w:r>
    </w:p>
    <w:p w14:paraId="3F381359" w14:textId="77777777" w:rsidR="00B7774F" w:rsidRPr="00B7774F" w:rsidRDefault="00B7774F" w:rsidP="00B7774F">
      <w:pPr>
        <w:spacing w:line="256" w:lineRule="auto"/>
        <w:rPr>
          <w:color w:val="000000"/>
          <w:sz w:val="22"/>
          <w:szCs w:val="22"/>
        </w:rPr>
      </w:pPr>
      <w:r w:rsidRPr="00B7774F">
        <w:rPr>
          <w:b/>
          <w:bCs/>
          <w:color w:val="000000"/>
          <w:sz w:val="22"/>
          <w:szCs w:val="22"/>
        </w:rPr>
        <w:t>Schedule</w:t>
      </w:r>
      <w:r w:rsidRPr="00B7774F">
        <w:rPr>
          <w:color w:val="000000"/>
          <w:sz w:val="22"/>
          <w:szCs w:val="22"/>
        </w:rPr>
        <w:t>: 40-hour workweek</w:t>
      </w:r>
      <w:r w:rsidRPr="00B7774F">
        <w:rPr>
          <w:color w:val="000000"/>
          <w:sz w:val="22"/>
          <w:szCs w:val="22"/>
        </w:rPr>
        <w:tab/>
      </w:r>
      <w:r w:rsidRPr="00B7774F">
        <w:rPr>
          <w:color w:val="000000"/>
          <w:sz w:val="22"/>
          <w:szCs w:val="22"/>
        </w:rPr>
        <w:tab/>
      </w:r>
      <w:r w:rsidRPr="00B7774F">
        <w:rPr>
          <w:color w:val="000000"/>
          <w:sz w:val="22"/>
          <w:szCs w:val="22"/>
        </w:rPr>
        <w:tab/>
      </w:r>
      <w:r w:rsidRPr="00B7774F">
        <w:rPr>
          <w:color w:val="000000"/>
          <w:sz w:val="22"/>
          <w:szCs w:val="22"/>
        </w:rPr>
        <w:tab/>
      </w:r>
      <w:r>
        <w:rPr>
          <w:color w:val="000000"/>
          <w:sz w:val="22"/>
          <w:szCs w:val="22"/>
        </w:rPr>
        <w:t xml:space="preserve">  </w:t>
      </w:r>
      <w:r w:rsidR="00101378">
        <w:rPr>
          <w:color w:val="000000"/>
          <w:sz w:val="22"/>
          <w:szCs w:val="22"/>
        </w:rPr>
        <w:t xml:space="preserve">          </w:t>
      </w:r>
      <w:r w:rsidRPr="00B7774F">
        <w:rPr>
          <w:b/>
          <w:bCs/>
          <w:color w:val="000000"/>
          <w:sz w:val="22"/>
          <w:szCs w:val="22"/>
        </w:rPr>
        <w:t>Reports to</w:t>
      </w:r>
      <w:r w:rsidRPr="00B7774F">
        <w:rPr>
          <w:color w:val="000000"/>
          <w:sz w:val="22"/>
          <w:szCs w:val="22"/>
        </w:rPr>
        <w:t xml:space="preserve">: </w:t>
      </w:r>
      <w:r w:rsidR="00101378">
        <w:rPr>
          <w:color w:val="000000"/>
          <w:sz w:val="22"/>
          <w:szCs w:val="22"/>
        </w:rPr>
        <w:t>Operations Manager</w:t>
      </w:r>
    </w:p>
    <w:p w14:paraId="654B1080" w14:textId="77777777" w:rsidR="00B7774F" w:rsidRPr="00B7774F" w:rsidRDefault="00B7774F" w:rsidP="00B7774F">
      <w:pPr>
        <w:spacing w:line="256" w:lineRule="auto"/>
        <w:rPr>
          <w:color w:val="000000"/>
          <w:sz w:val="22"/>
          <w:szCs w:val="22"/>
        </w:rPr>
      </w:pPr>
    </w:p>
    <w:p w14:paraId="0BC4F02B" w14:textId="77777777" w:rsidR="00C8561C" w:rsidRDefault="00C8561C" w:rsidP="00B7774F">
      <w:pPr>
        <w:spacing w:line="256" w:lineRule="auto"/>
        <w:rPr>
          <w:b/>
          <w:bCs/>
          <w:color w:val="000000"/>
          <w:sz w:val="22"/>
          <w:szCs w:val="22"/>
        </w:rPr>
      </w:pPr>
    </w:p>
    <w:p w14:paraId="7E7B2D69" w14:textId="557880D2" w:rsidR="00B7774F" w:rsidRDefault="00AA5E8D" w:rsidP="00C8561C">
      <w:pPr>
        <w:spacing w:line="256" w:lineRule="auto"/>
        <w:contextualSpacing/>
        <w:rPr>
          <w:b/>
          <w:bCs/>
          <w:color w:val="000000"/>
          <w:sz w:val="22"/>
          <w:szCs w:val="22"/>
        </w:rPr>
      </w:pPr>
      <w:r w:rsidRPr="00AA5E8D">
        <w:rPr>
          <w:b/>
          <w:bCs/>
          <w:color w:val="000000"/>
          <w:sz w:val="22"/>
          <w:szCs w:val="22"/>
        </w:rPr>
        <w:t>POSITION SUMMARY</w:t>
      </w:r>
    </w:p>
    <w:p w14:paraId="67F98596" w14:textId="77777777" w:rsidR="00AA5E8D" w:rsidRPr="00B7774F" w:rsidRDefault="00AA5E8D" w:rsidP="00C8561C">
      <w:pPr>
        <w:spacing w:line="256" w:lineRule="auto"/>
        <w:contextualSpacing/>
        <w:rPr>
          <w:color w:val="000000"/>
          <w:sz w:val="22"/>
          <w:szCs w:val="22"/>
        </w:rPr>
      </w:pPr>
    </w:p>
    <w:p w14:paraId="093F7638" w14:textId="4902614C" w:rsidR="00D66AE3" w:rsidRDefault="00AA5E8D" w:rsidP="00B7774F">
      <w:pPr>
        <w:rPr>
          <w:color w:val="212121"/>
          <w:sz w:val="22"/>
          <w:szCs w:val="22"/>
          <w:shd w:val="clear" w:color="auto" w:fill="FFFFFF"/>
        </w:rPr>
      </w:pPr>
      <w:r w:rsidRPr="00AA5E8D">
        <w:rPr>
          <w:color w:val="212121"/>
          <w:sz w:val="22"/>
          <w:szCs w:val="22"/>
          <w:shd w:val="clear" w:color="auto" w:fill="FFFFFF"/>
        </w:rPr>
        <w:t>The Inventory Technician plays a vital role in supporting the flow of materials through the production process. This position is responsible for cleaning, labeling, assembling, and organizing both manufactured and customer-owned inventory to ensure accuracy, quality, and readiness for further processing. The ideal candidate is highly detail-oriented, organized, and capable of working in a fast-paced manufacturing environment.</w:t>
      </w:r>
    </w:p>
    <w:p w14:paraId="62A6FD89" w14:textId="77777777" w:rsidR="00D66AE3" w:rsidRPr="00B7774F" w:rsidRDefault="00D66AE3" w:rsidP="00B7774F">
      <w:pPr>
        <w:rPr>
          <w:color w:val="000000"/>
          <w:sz w:val="22"/>
          <w:szCs w:val="22"/>
        </w:rPr>
      </w:pPr>
    </w:p>
    <w:p w14:paraId="3B595DA4" w14:textId="77777777" w:rsidR="00B7774F" w:rsidRPr="00B7774F" w:rsidRDefault="00B7774F" w:rsidP="00B7774F">
      <w:pPr>
        <w:rPr>
          <w:b/>
          <w:bCs/>
          <w:color w:val="000000"/>
          <w:sz w:val="22"/>
          <w:szCs w:val="22"/>
        </w:rPr>
      </w:pPr>
      <w:r w:rsidRPr="00B7774F">
        <w:rPr>
          <w:b/>
          <w:bCs/>
          <w:color w:val="000000"/>
          <w:sz w:val="22"/>
          <w:szCs w:val="22"/>
        </w:rPr>
        <w:t>ESSENTIAL DUTIES AND RESPONSIBILITIES</w:t>
      </w:r>
    </w:p>
    <w:p w14:paraId="3B43F58F" w14:textId="5BAAC173" w:rsidR="00AA5E8D" w:rsidRPr="00AA5E8D" w:rsidRDefault="00AA5E8D" w:rsidP="00AA5E8D">
      <w:pPr>
        <w:pStyle w:val="ListParagraph"/>
        <w:spacing w:line="256" w:lineRule="auto"/>
        <w:rPr>
          <w:rFonts w:ascii="Times New Roman" w:eastAsia="Times New Roman" w:hAnsi="Times New Roman"/>
        </w:rPr>
      </w:pPr>
      <w:r w:rsidRPr="00AA5E8D">
        <w:rPr>
          <w:rFonts w:ascii="Times New Roman" w:eastAsia="Times New Roman" w:hAnsi="Times New Roman"/>
        </w:rPr>
        <w:t>Parts Cleaning</w:t>
      </w:r>
      <w:r>
        <w:rPr>
          <w:rFonts w:ascii="Times New Roman" w:eastAsia="Times New Roman" w:hAnsi="Times New Roman"/>
        </w:rPr>
        <w:t xml:space="preserve"> </w:t>
      </w:r>
    </w:p>
    <w:p w14:paraId="39303981" w14:textId="77777777" w:rsidR="00AA5E8D" w:rsidRPr="00AA5E8D" w:rsidRDefault="00AA5E8D" w:rsidP="00AA5E8D">
      <w:pPr>
        <w:pStyle w:val="ListParagraph"/>
        <w:numPr>
          <w:ilvl w:val="0"/>
          <w:numId w:val="21"/>
        </w:numPr>
        <w:spacing w:line="256" w:lineRule="auto"/>
        <w:rPr>
          <w:rFonts w:ascii="Times New Roman" w:eastAsia="Times New Roman" w:hAnsi="Times New Roman"/>
        </w:rPr>
      </w:pPr>
      <w:r w:rsidRPr="00AA5E8D">
        <w:rPr>
          <w:rFonts w:ascii="Times New Roman" w:eastAsia="Times New Roman" w:hAnsi="Times New Roman"/>
        </w:rPr>
        <w:t>Wash and clean manufactured parts received from the machine shop to ensure they meet cleanliness standards for further assembly or shipping.</w:t>
      </w:r>
    </w:p>
    <w:p w14:paraId="0A1AD971" w14:textId="77777777" w:rsidR="00AA5E8D" w:rsidRPr="00AA5E8D" w:rsidRDefault="00AA5E8D" w:rsidP="00AA5E8D">
      <w:pPr>
        <w:pStyle w:val="ListParagraph"/>
        <w:spacing w:line="256" w:lineRule="auto"/>
        <w:rPr>
          <w:rFonts w:ascii="Times New Roman" w:eastAsia="Times New Roman" w:hAnsi="Times New Roman"/>
        </w:rPr>
      </w:pPr>
      <w:r w:rsidRPr="00AA5E8D">
        <w:rPr>
          <w:rFonts w:ascii="Times New Roman" w:eastAsia="Times New Roman" w:hAnsi="Times New Roman"/>
        </w:rPr>
        <w:t>Labeling</w:t>
      </w:r>
    </w:p>
    <w:p w14:paraId="431473C8" w14:textId="77777777" w:rsidR="00AA5E8D" w:rsidRPr="00AA5E8D" w:rsidRDefault="00AA5E8D" w:rsidP="00AA5E8D">
      <w:pPr>
        <w:pStyle w:val="ListParagraph"/>
        <w:numPr>
          <w:ilvl w:val="0"/>
          <w:numId w:val="21"/>
        </w:numPr>
        <w:spacing w:line="256" w:lineRule="auto"/>
        <w:rPr>
          <w:rFonts w:ascii="Times New Roman" w:eastAsia="Times New Roman" w:hAnsi="Times New Roman"/>
        </w:rPr>
      </w:pPr>
      <w:r w:rsidRPr="00AA5E8D">
        <w:rPr>
          <w:rFonts w:ascii="Times New Roman" w:eastAsia="Times New Roman" w:hAnsi="Times New Roman"/>
        </w:rPr>
        <w:t>Apply identification (ID) stickers to all cleaned manufactured parts from the machine shop to facilitate tracking and inventory control.</w:t>
      </w:r>
    </w:p>
    <w:p w14:paraId="02AA8E2F" w14:textId="77777777" w:rsidR="00AA5E8D" w:rsidRPr="00AA5E8D" w:rsidRDefault="00AA5E8D" w:rsidP="00AA5E8D">
      <w:pPr>
        <w:pStyle w:val="ListParagraph"/>
        <w:spacing w:line="256" w:lineRule="auto"/>
        <w:rPr>
          <w:rFonts w:ascii="Times New Roman" w:eastAsia="Times New Roman" w:hAnsi="Times New Roman"/>
        </w:rPr>
      </w:pPr>
      <w:r w:rsidRPr="00AA5E8D">
        <w:rPr>
          <w:rFonts w:ascii="Times New Roman" w:eastAsia="Times New Roman" w:hAnsi="Times New Roman"/>
        </w:rPr>
        <w:t>Shop Order Parts (Build Bucket)</w:t>
      </w:r>
    </w:p>
    <w:p w14:paraId="641D6256" w14:textId="77777777" w:rsidR="00AA5E8D" w:rsidRPr="00AA5E8D" w:rsidRDefault="00AA5E8D" w:rsidP="00AA5E8D">
      <w:pPr>
        <w:pStyle w:val="ListParagraph"/>
        <w:numPr>
          <w:ilvl w:val="0"/>
          <w:numId w:val="21"/>
        </w:numPr>
        <w:spacing w:line="256" w:lineRule="auto"/>
        <w:rPr>
          <w:rFonts w:ascii="Times New Roman" w:eastAsia="Times New Roman" w:hAnsi="Times New Roman"/>
        </w:rPr>
      </w:pPr>
      <w:r w:rsidRPr="00AA5E8D">
        <w:rPr>
          <w:rFonts w:ascii="Times New Roman" w:eastAsia="Times New Roman" w:hAnsi="Times New Roman"/>
        </w:rPr>
        <w:t>Collect and organize manufactured and customer-supplied components per shop order into color-coded bins, ensuring completeness and readiness for the production team.</w:t>
      </w:r>
    </w:p>
    <w:p w14:paraId="56525F1A" w14:textId="77777777" w:rsidR="00AA5E8D" w:rsidRPr="00AA5E8D" w:rsidRDefault="00AA5E8D" w:rsidP="00AA5E8D">
      <w:pPr>
        <w:pStyle w:val="ListParagraph"/>
        <w:spacing w:line="256" w:lineRule="auto"/>
        <w:rPr>
          <w:rFonts w:ascii="Times New Roman" w:eastAsia="Times New Roman" w:hAnsi="Times New Roman"/>
        </w:rPr>
      </w:pPr>
      <w:r w:rsidRPr="00AA5E8D">
        <w:rPr>
          <w:rFonts w:ascii="Times New Roman" w:eastAsia="Times New Roman" w:hAnsi="Times New Roman"/>
        </w:rPr>
        <w:t>Customer-Owned Inventory Handling</w:t>
      </w:r>
    </w:p>
    <w:p w14:paraId="31173B78" w14:textId="77777777" w:rsidR="00AA5E8D" w:rsidRPr="00AA5E8D" w:rsidRDefault="00AA5E8D" w:rsidP="00AA5E8D">
      <w:pPr>
        <w:pStyle w:val="ListParagraph"/>
        <w:numPr>
          <w:ilvl w:val="0"/>
          <w:numId w:val="21"/>
        </w:numPr>
        <w:spacing w:line="256" w:lineRule="auto"/>
        <w:rPr>
          <w:rFonts w:ascii="Times New Roman" w:eastAsia="Times New Roman" w:hAnsi="Times New Roman"/>
        </w:rPr>
      </w:pPr>
      <w:r w:rsidRPr="00AA5E8D">
        <w:rPr>
          <w:rFonts w:ascii="Times New Roman" w:eastAsia="Times New Roman" w:hAnsi="Times New Roman"/>
        </w:rPr>
        <w:t>Tag and log transmitters received from customer-owned inventory to ensure proper tracking and processing in line with internal procedures and customer expectations.</w:t>
      </w:r>
    </w:p>
    <w:p w14:paraId="751805A9" w14:textId="77777777" w:rsidR="00944449" w:rsidRPr="002E425D" w:rsidRDefault="00944449" w:rsidP="002E425D">
      <w:pPr>
        <w:pStyle w:val="ListParagraph"/>
        <w:spacing w:after="0" w:line="256" w:lineRule="auto"/>
        <w:rPr>
          <w:rFonts w:ascii="Times New Roman" w:hAnsi="Times New Roman"/>
          <w:color w:val="000000"/>
        </w:rPr>
      </w:pPr>
    </w:p>
    <w:p w14:paraId="359E0893" w14:textId="77777777" w:rsidR="00C8561C" w:rsidRDefault="00C8561C" w:rsidP="00B7774F">
      <w:pPr>
        <w:rPr>
          <w:b/>
          <w:bCs/>
          <w:i/>
          <w:iCs/>
          <w:color w:val="222222"/>
          <w:sz w:val="22"/>
          <w:szCs w:val="22"/>
          <w:shd w:val="clear" w:color="auto" w:fill="FFFFFF"/>
        </w:rPr>
      </w:pPr>
    </w:p>
    <w:p w14:paraId="0ABBC3B3" w14:textId="77777777" w:rsidR="00B7774F" w:rsidRPr="00C8561C" w:rsidRDefault="00B7774F" w:rsidP="00B7774F">
      <w:pPr>
        <w:rPr>
          <w:b/>
          <w:bCs/>
          <w:i/>
          <w:iCs/>
          <w:color w:val="222222"/>
          <w:shd w:val="clear" w:color="auto" w:fill="FFFFFF"/>
        </w:rPr>
      </w:pPr>
      <w:r w:rsidRPr="00C8561C">
        <w:rPr>
          <w:b/>
          <w:bCs/>
          <w:i/>
          <w:iCs/>
          <w:color w:val="222222"/>
          <w:shd w:val="clear" w:color="auto" w:fill="FFFFFF"/>
        </w:rPr>
        <w:t>This job description is intended to convey information essential to understanding the scope of the job and the general nature and level of work performed by job holders within this job. It is not intended to be an exhaustive list of qualifications, skills, efforts, duties, responsibilities or working conditions associated with the position.</w:t>
      </w:r>
    </w:p>
    <w:p w14:paraId="604F6AC4" w14:textId="77777777" w:rsidR="00C8561C" w:rsidRPr="005279AF" w:rsidRDefault="00C8561C" w:rsidP="00B7774F">
      <w:pPr>
        <w:rPr>
          <w:b/>
          <w:bCs/>
          <w:i/>
          <w:iCs/>
          <w:sz w:val="22"/>
          <w:szCs w:val="22"/>
        </w:rPr>
      </w:pPr>
    </w:p>
    <w:p w14:paraId="61BFB8A5" w14:textId="77777777" w:rsidR="00B7774F" w:rsidRPr="005279AF" w:rsidRDefault="00B7774F" w:rsidP="00B7774F">
      <w:pPr>
        <w:rPr>
          <w:b/>
          <w:bCs/>
          <w:i/>
          <w:iCs/>
          <w:color w:val="222222"/>
          <w:sz w:val="22"/>
          <w:szCs w:val="22"/>
          <w:shd w:val="clear" w:color="auto" w:fill="FFFFFF"/>
        </w:rPr>
      </w:pPr>
    </w:p>
    <w:p w14:paraId="131B6ACF" w14:textId="77777777" w:rsidR="00B7774F" w:rsidRPr="00B7774F" w:rsidRDefault="00B7774F" w:rsidP="00B7774F">
      <w:pPr>
        <w:rPr>
          <w:b/>
          <w:bCs/>
          <w:color w:val="000000"/>
          <w:sz w:val="22"/>
          <w:szCs w:val="22"/>
        </w:rPr>
      </w:pPr>
      <w:r w:rsidRPr="005279AF">
        <w:rPr>
          <w:b/>
          <w:bCs/>
          <w:i/>
          <w:iCs/>
          <w:color w:val="222222"/>
          <w:sz w:val="22"/>
          <w:szCs w:val="22"/>
          <w:shd w:val="clear" w:color="auto" w:fill="FFFFFF"/>
        </w:rPr>
        <w:t xml:space="preserve"> </w:t>
      </w:r>
      <w:r w:rsidRPr="00B7774F">
        <w:rPr>
          <w:b/>
          <w:bCs/>
          <w:color w:val="000000"/>
          <w:sz w:val="22"/>
          <w:szCs w:val="22"/>
        </w:rPr>
        <w:t>KNOWLEDGE, SKILLS, AND ABILITIES</w:t>
      </w:r>
    </w:p>
    <w:p w14:paraId="4CA5E8EA" w14:textId="77777777" w:rsidR="00AA5E8D" w:rsidRPr="00AA5E8D" w:rsidRDefault="00AA5E8D" w:rsidP="00AA5E8D">
      <w:pPr>
        <w:numPr>
          <w:ilvl w:val="0"/>
          <w:numId w:val="21"/>
        </w:numPr>
        <w:spacing w:line="256" w:lineRule="auto"/>
        <w:rPr>
          <w:color w:val="212121"/>
          <w:sz w:val="22"/>
          <w:szCs w:val="22"/>
          <w:shd w:val="clear" w:color="auto" w:fill="FFFFFF"/>
        </w:rPr>
      </w:pPr>
      <w:r w:rsidRPr="00AA5E8D">
        <w:rPr>
          <w:color w:val="212121"/>
          <w:sz w:val="22"/>
          <w:szCs w:val="22"/>
          <w:shd w:val="clear" w:color="auto" w:fill="FFFFFF"/>
        </w:rPr>
        <w:t>High attention to detail and organizational skills</w:t>
      </w:r>
    </w:p>
    <w:p w14:paraId="13E53ED7" w14:textId="77777777" w:rsidR="00AA5E8D" w:rsidRPr="00AA5E8D" w:rsidRDefault="00AA5E8D" w:rsidP="00AA5E8D">
      <w:pPr>
        <w:numPr>
          <w:ilvl w:val="0"/>
          <w:numId w:val="21"/>
        </w:numPr>
        <w:spacing w:line="256" w:lineRule="auto"/>
        <w:rPr>
          <w:color w:val="212121"/>
          <w:sz w:val="22"/>
          <w:szCs w:val="22"/>
          <w:shd w:val="clear" w:color="auto" w:fill="FFFFFF"/>
        </w:rPr>
      </w:pPr>
      <w:r w:rsidRPr="00AA5E8D">
        <w:rPr>
          <w:color w:val="212121"/>
          <w:sz w:val="22"/>
          <w:szCs w:val="22"/>
          <w:shd w:val="clear" w:color="auto" w:fill="FFFFFF"/>
        </w:rPr>
        <w:t>Basic computer literacy for data entry tasks</w:t>
      </w:r>
    </w:p>
    <w:p w14:paraId="5CA86BCF" w14:textId="77777777" w:rsidR="00AA5E8D" w:rsidRPr="00AA5E8D" w:rsidRDefault="00AA5E8D" w:rsidP="00AA5E8D">
      <w:pPr>
        <w:numPr>
          <w:ilvl w:val="0"/>
          <w:numId w:val="21"/>
        </w:numPr>
        <w:spacing w:line="256" w:lineRule="auto"/>
        <w:rPr>
          <w:color w:val="212121"/>
          <w:sz w:val="22"/>
          <w:szCs w:val="22"/>
          <w:shd w:val="clear" w:color="auto" w:fill="FFFFFF"/>
        </w:rPr>
      </w:pPr>
      <w:r w:rsidRPr="00AA5E8D">
        <w:rPr>
          <w:color w:val="212121"/>
          <w:sz w:val="22"/>
          <w:szCs w:val="22"/>
          <w:shd w:val="clear" w:color="auto" w:fill="FFFFFF"/>
        </w:rPr>
        <w:t>Ability to follow detailed work instructions and maintain documentation</w:t>
      </w:r>
    </w:p>
    <w:p w14:paraId="443CDCC2" w14:textId="77777777" w:rsidR="00AA5E8D" w:rsidRPr="00AA5E8D" w:rsidRDefault="00AA5E8D" w:rsidP="00AA5E8D">
      <w:pPr>
        <w:numPr>
          <w:ilvl w:val="0"/>
          <w:numId w:val="21"/>
        </w:numPr>
        <w:spacing w:line="256" w:lineRule="auto"/>
        <w:rPr>
          <w:color w:val="212121"/>
          <w:sz w:val="22"/>
          <w:szCs w:val="22"/>
          <w:shd w:val="clear" w:color="auto" w:fill="FFFFFF"/>
        </w:rPr>
      </w:pPr>
      <w:r w:rsidRPr="00AA5E8D">
        <w:rPr>
          <w:color w:val="212121"/>
          <w:sz w:val="22"/>
          <w:szCs w:val="22"/>
          <w:shd w:val="clear" w:color="auto" w:fill="FFFFFF"/>
        </w:rPr>
        <w:t>Comfortable working in a warehouse or manufacturing setting</w:t>
      </w:r>
    </w:p>
    <w:p w14:paraId="6DEDE247" w14:textId="77777777" w:rsidR="00AA5E8D" w:rsidRPr="00AA5E8D" w:rsidRDefault="00AA5E8D" w:rsidP="00AA5E8D">
      <w:pPr>
        <w:numPr>
          <w:ilvl w:val="0"/>
          <w:numId w:val="21"/>
        </w:numPr>
        <w:spacing w:line="256" w:lineRule="auto"/>
        <w:rPr>
          <w:color w:val="212121"/>
          <w:sz w:val="22"/>
          <w:szCs w:val="22"/>
          <w:shd w:val="clear" w:color="auto" w:fill="FFFFFF"/>
        </w:rPr>
      </w:pPr>
      <w:r w:rsidRPr="00AA5E8D">
        <w:rPr>
          <w:color w:val="212121"/>
          <w:sz w:val="22"/>
          <w:szCs w:val="22"/>
          <w:shd w:val="clear" w:color="auto" w:fill="FFFFFF"/>
        </w:rPr>
        <w:t>Familiarity with Access MRP and QuickBooks is a plus</w:t>
      </w:r>
    </w:p>
    <w:p w14:paraId="08E9D530" w14:textId="77777777" w:rsidR="00AE3FF9" w:rsidRDefault="00AE3FF9" w:rsidP="00B7774F">
      <w:pPr>
        <w:spacing w:line="256" w:lineRule="auto"/>
        <w:rPr>
          <w:b/>
          <w:bCs/>
          <w:color w:val="000000"/>
          <w:sz w:val="22"/>
          <w:szCs w:val="22"/>
        </w:rPr>
      </w:pPr>
    </w:p>
    <w:p w14:paraId="0DA43761" w14:textId="77777777" w:rsidR="00D66AE3" w:rsidRDefault="00D66AE3" w:rsidP="00B7774F">
      <w:pPr>
        <w:spacing w:line="256" w:lineRule="auto"/>
        <w:rPr>
          <w:b/>
          <w:bCs/>
          <w:color w:val="000000"/>
          <w:sz w:val="22"/>
          <w:szCs w:val="22"/>
        </w:rPr>
      </w:pPr>
    </w:p>
    <w:p w14:paraId="3D5FC0C4" w14:textId="77777777" w:rsidR="00AA5E8D" w:rsidRDefault="00AA5E8D" w:rsidP="00B7774F">
      <w:pPr>
        <w:spacing w:line="256" w:lineRule="auto"/>
        <w:rPr>
          <w:b/>
          <w:bCs/>
          <w:color w:val="000000"/>
          <w:sz w:val="22"/>
          <w:szCs w:val="22"/>
        </w:rPr>
      </w:pPr>
    </w:p>
    <w:p w14:paraId="5E27F3E9" w14:textId="77777777" w:rsidR="00AA5E8D" w:rsidRDefault="00AA5E8D" w:rsidP="00B7774F">
      <w:pPr>
        <w:spacing w:line="256" w:lineRule="auto"/>
        <w:rPr>
          <w:b/>
          <w:bCs/>
          <w:color w:val="000000"/>
          <w:sz w:val="22"/>
          <w:szCs w:val="22"/>
        </w:rPr>
      </w:pPr>
    </w:p>
    <w:p w14:paraId="4B5C2576" w14:textId="77777777" w:rsidR="00AA5E8D" w:rsidRDefault="00AA5E8D" w:rsidP="00B7774F">
      <w:pPr>
        <w:spacing w:line="256" w:lineRule="auto"/>
        <w:rPr>
          <w:b/>
          <w:bCs/>
          <w:color w:val="000000"/>
          <w:sz w:val="22"/>
          <w:szCs w:val="22"/>
        </w:rPr>
      </w:pPr>
    </w:p>
    <w:p w14:paraId="49CBF56D" w14:textId="77777777" w:rsidR="00AA5E8D" w:rsidRDefault="00AA5E8D" w:rsidP="00B7774F">
      <w:pPr>
        <w:spacing w:line="256" w:lineRule="auto"/>
        <w:rPr>
          <w:b/>
          <w:bCs/>
          <w:color w:val="000000"/>
          <w:sz w:val="22"/>
          <w:szCs w:val="22"/>
        </w:rPr>
      </w:pPr>
    </w:p>
    <w:p w14:paraId="6FED4CC4" w14:textId="2915F104" w:rsidR="00B7774F" w:rsidRDefault="00B7774F" w:rsidP="00B7774F">
      <w:pPr>
        <w:spacing w:line="256" w:lineRule="auto"/>
        <w:rPr>
          <w:b/>
          <w:bCs/>
          <w:color w:val="000000"/>
          <w:sz w:val="22"/>
          <w:szCs w:val="22"/>
        </w:rPr>
      </w:pPr>
      <w:r w:rsidRPr="00B7774F">
        <w:rPr>
          <w:b/>
          <w:bCs/>
          <w:color w:val="000000"/>
          <w:sz w:val="22"/>
          <w:szCs w:val="22"/>
        </w:rPr>
        <w:t>EDUCATION AND EXPERIENCE</w:t>
      </w:r>
    </w:p>
    <w:p w14:paraId="10CF8756" w14:textId="77777777" w:rsidR="00AA5E8D" w:rsidRPr="00AA5E8D" w:rsidRDefault="00AA5E8D" w:rsidP="00AA5E8D">
      <w:pPr>
        <w:numPr>
          <w:ilvl w:val="0"/>
          <w:numId w:val="22"/>
        </w:numPr>
        <w:rPr>
          <w:color w:val="212121"/>
          <w:sz w:val="22"/>
          <w:szCs w:val="22"/>
          <w:shd w:val="clear" w:color="auto" w:fill="FFFFFF"/>
        </w:rPr>
      </w:pPr>
      <w:r w:rsidRPr="00AA5E8D">
        <w:rPr>
          <w:color w:val="212121"/>
          <w:sz w:val="22"/>
          <w:szCs w:val="22"/>
          <w:shd w:val="clear" w:color="auto" w:fill="FFFFFF"/>
        </w:rPr>
        <w:t>High school diploma or GED preferred</w:t>
      </w:r>
    </w:p>
    <w:p w14:paraId="0487AB8A" w14:textId="77777777" w:rsidR="00AA5E8D" w:rsidRPr="00AA5E8D" w:rsidRDefault="00AA5E8D" w:rsidP="00AA5E8D">
      <w:pPr>
        <w:numPr>
          <w:ilvl w:val="0"/>
          <w:numId w:val="22"/>
        </w:numPr>
        <w:rPr>
          <w:color w:val="212121"/>
          <w:sz w:val="22"/>
          <w:szCs w:val="22"/>
          <w:shd w:val="clear" w:color="auto" w:fill="FFFFFF"/>
        </w:rPr>
      </w:pPr>
      <w:r w:rsidRPr="00AA5E8D">
        <w:rPr>
          <w:color w:val="212121"/>
          <w:sz w:val="22"/>
          <w:szCs w:val="22"/>
          <w:shd w:val="clear" w:color="auto" w:fill="FFFFFF"/>
        </w:rPr>
        <w:t>1+ year of experience in inventory, warehouse, or manufacturing preferred</w:t>
      </w:r>
    </w:p>
    <w:p w14:paraId="63CC7092" w14:textId="77777777" w:rsidR="00AA5E8D" w:rsidRPr="00AA5E8D" w:rsidRDefault="00AA5E8D" w:rsidP="00AA5E8D">
      <w:pPr>
        <w:numPr>
          <w:ilvl w:val="0"/>
          <w:numId w:val="22"/>
        </w:numPr>
        <w:rPr>
          <w:color w:val="212121"/>
          <w:sz w:val="22"/>
          <w:szCs w:val="22"/>
          <w:shd w:val="clear" w:color="auto" w:fill="FFFFFF"/>
        </w:rPr>
      </w:pPr>
      <w:r w:rsidRPr="00AA5E8D">
        <w:rPr>
          <w:color w:val="212121"/>
          <w:sz w:val="22"/>
          <w:szCs w:val="22"/>
          <w:shd w:val="clear" w:color="auto" w:fill="FFFFFF"/>
        </w:rPr>
        <w:t>Basic understanding of mechanical or manufacturing components is a plus</w:t>
      </w:r>
    </w:p>
    <w:p w14:paraId="219F1C8D" w14:textId="77777777" w:rsidR="002E425D" w:rsidRPr="005279AF" w:rsidRDefault="002E425D" w:rsidP="00B7774F">
      <w:pPr>
        <w:rPr>
          <w:color w:val="222222"/>
          <w:sz w:val="22"/>
          <w:szCs w:val="22"/>
          <w:shd w:val="clear" w:color="auto" w:fill="FFFFFF"/>
        </w:rPr>
      </w:pPr>
    </w:p>
    <w:p w14:paraId="70171860" w14:textId="77777777" w:rsidR="00C8561C" w:rsidRDefault="00C8561C" w:rsidP="00B7774F">
      <w:pPr>
        <w:rPr>
          <w:b/>
          <w:bCs/>
          <w:color w:val="222222"/>
          <w:sz w:val="22"/>
          <w:szCs w:val="22"/>
          <w:shd w:val="clear" w:color="auto" w:fill="FFFFFF"/>
        </w:rPr>
      </w:pPr>
    </w:p>
    <w:p w14:paraId="58AE054D" w14:textId="77777777" w:rsidR="00B7774F" w:rsidRPr="005279AF" w:rsidRDefault="00B7774F" w:rsidP="00B7774F">
      <w:pPr>
        <w:rPr>
          <w:b/>
          <w:bCs/>
          <w:color w:val="222222"/>
          <w:sz w:val="22"/>
          <w:szCs w:val="22"/>
          <w:shd w:val="clear" w:color="auto" w:fill="FFFFFF"/>
        </w:rPr>
      </w:pPr>
      <w:bookmarkStart w:id="0" w:name="_Hlk196303118"/>
      <w:r w:rsidRPr="005279AF">
        <w:rPr>
          <w:b/>
          <w:bCs/>
          <w:color w:val="222222"/>
          <w:sz w:val="22"/>
          <w:szCs w:val="22"/>
          <w:shd w:val="clear" w:color="auto" w:fill="FFFFFF"/>
        </w:rPr>
        <w:lastRenderedPageBreak/>
        <w:t>Physical Requirements and Environmental Conditions:</w:t>
      </w:r>
    </w:p>
    <w:bookmarkEnd w:id="0"/>
    <w:p w14:paraId="2404C38D" w14:textId="77777777" w:rsidR="00AA5E8D" w:rsidRPr="00AA5E8D" w:rsidRDefault="00AA5E8D" w:rsidP="00AA5E8D">
      <w:pPr>
        <w:numPr>
          <w:ilvl w:val="0"/>
          <w:numId w:val="23"/>
        </w:numPr>
        <w:rPr>
          <w:sz w:val="22"/>
          <w:szCs w:val="22"/>
        </w:rPr>
      </w:pPr>
      <w:r w:rsidRPr="00AA5E8D">
        <w:rPr>
          <w:sz w:val="22"/>
          <w:szCs w:val="22"/>
        </w:rPr>
        <w:t>Ability to stand and walk for up to 8 hours per day</w:t>
      </w:r>
    </w:p>
    <w:p w14:paraId="65CEADF2" w14:textId="77777777" w:rsidR="00AA5E8D" w:rsidRPr="00AA5E8D" w:rsidRDefault="00AA5E8D" w:rsidP="00AA5E8D">
      <w:pPr>
        <w:numPr>
          <w:ilvl w:val="0"/>
          <w:numId w:val="23"/>
        </w:numPr>
        <w:rPr>
          <w:sz w:val="22"/>
          <w:szCs w:val="22"/>
        </w:rPr>
      </w:pPr>
      <w:r w:rsidRPr="00AA5E8D">
        <w:rPr>
          <w:sz w:val="22"/>
          <w:szCs w:val="22"/>
        </w:rPr>
        <w:t xml:space="preserve">Ability to lift, push, and pull up to 50 </w:t>
      </w:r>
      <w:proofErr w:type="spellStart"/>
      <w:r w:rsidRPr="00AA5E8D">
        <w:rPr>
          <w:sz w:val="22"/>
          <w:szCs w:val="22"/>
        </w:rPr>
        <w:t>lbs</w:t>
      </w:r>
      <w:proofErr w:type="spellEnd"/>
    </w:p>
    <w:p w14:paraId="44F3FFD2" w14:textId="77777777" w:rsidR="00AA5E8D" w:rsidRPr="00AA5E8D" w:rsidRDefault="00AA5E8D" w:rsidP="00AA5E8D">
      <w:pPr>
        <w:numPr>
          <w:ilvl w:val="0"/>
          <w:numId w:val="23"/>
        </w:numPr>
        <w:rPr>
          <w:sz w:val="22"/>
          <w:szCs w:val="22"/>
        </w:rPr>
      </w:pPr>
      <w:r w:rsidRPr="00AA5E8D">
        <w:rPr>
          <w:sz w:val="22"/>
          <w:szCs w:val="22"/>
        </w:rPr>
        <w:t>Occasional stooping, kneeling, or climbing during job order assembly or material handling</w:t>
      </w:r>
    </w:p>
    <w:p w14:paraId="5FA9EC23" w14:textId="77777777" w:rsidR="00AA5E8D" w:rsidRPr="00AA5E8D" w:rsidRDefault="00AA5E8D" w:rsidP="00AA5E8D">
      <w:pPr>
        <w:numPr>
          <w:ilvl w:val="0"/>
          <w:numId w:val="23"/>
        </w:numPr>
        <w:rPr>
          <w:sz w:val="22"/>
          <w:szCs w:val="22"/>
        </w:rPr>
      </w:pPr>
      <w:r w:rsidRPr="00AA5E8D">
        <w:rPr>
          <w:sz w:val="22"/>
          <w:szCs w:val="22"/>
        </w:rPr>
        <w:t>Regular exposure to moderate noise and cleaning chemicals</w:t>
      </w:r>
    </w:p>
    <w:p w14:paraId="14D4D42F" w14:textId="77777777" w:rsidR="00AA5E8D" w:rsidRPr="00AA5E8D" w:rsidRDefault="00AA5E8D" w:rsidP="00AA5E8D">
      <w:pPr>
        <w:numPr>
          <w:ilvl w:val="0"/>
          <w:numId w:val="23"/>
        </w:numPr>
        <w:rPr>
          <w:sz w:val="22"/>
          <w:szCs w:val="22"/>
        </w:rPr>
      </w:pPr>
      <w:r w:rsidRPr="00AA5E8D">
        <w:rPr>
          <w:sz w:val="22"/>
          <w:szCs w:val="22"/>
        </w:rPr>
        <w:t>Use of hand tools, labeling devices, and PPE as required</w:t>
      </w:r>
    </w:p>
    <w:p w14:paraId="459C5947" w14:textId="77777777" w:rsidR="00B7774F" w:rsidRPr="000119CA" w:rsidRDefault="00B7774F" w:rsidP="00B7774F">
      <w:pPr>
        <w:rPr>
          <w:color w:val="222222"/>
          <w:sz w:val="22"/>
          <w:szCs w:val="22"/>
          <w:shd w:val="clear" w:color="auto" w:fill="FFFFFF"/>
        </w:rPr>
      </w:pPr>
    </w:p>
    <w:p w14:paraId="1A19C18D" w14:textId="77777777" w:rsidR="00C8561C" w:rsidRDefault="00C8561C" w:rsidP="00B7774F">
      <w:pPr>
        <w:spacing w:after="240"/>
        <w:rPr>
          <w:b/>
          <w:bCs/>
          <w:color w:val="231F20"/>
          <w:sz w:val="22"/>
          <w:szCs w:val="22"/>
        </w:rPr>
      </w:pPr>
    </w:p>
    <w:p w14:paraId="69230002" w14:textId="77777777" w:rsidR="00B7774F" w:rsidRPr="00341AE6" w:rsidRDefault="00B7774F" w:rsidP="00B7774F">
      <w:pPr>
        <w:spacing w:after="240"/>
        <w:rPr>
          <w:color w:val="222222"/>
          <w:sz w:val="22"/>
          <w:szCs w:val="22"/>
          <w:shd w:val="clear" w:color="auto" w:fill="FFFFFF"/>
        </w:rPr>
      </w:pPr>
      <w:r w:rsidRPr="00341AE6">
        <w:rPr>
          <w:b/>
          <w:bCs/>
          <w:color w:val="231F20"/>
          <w:sz w:val="22"/>
          <w:szCs w:val="22"/>
        </w:rPr>
        <w:t>All qualified applicants receive consideration for employment without regard to age, race, color, religion, gender, creed, national origin, physical or mental disability, marital status, veteran status, disabled veteran status, or status as a member of any other protected group or activity.</w:t>
      </w:r>
    </w:p>
    <w:p w14:paraId="7EC438FF" w14:textId="77777777" w:rsidR="00B7774F" w:rsidRPr="000119CA" w:rsidRDefault="00B7774F" w:rsidP="00B7774F">
      <w:pPr>
        <w:rPr>
          <w:color w:val="222222"/>
          <w:sz w:val="22"/>
          <w:szCs w:val="22"/>
          <w:shd w:val="clear" w:color="auto" w:fill="FFFFFF"/>
        </w:rPr>
      </w:pPr>
    </w:p>
    <w:p w14:paraId="48CB7A89" w14:textId="77777777" w:rsidR="00B7774F" w:rsidRPr="000119CA" w:rsidRDefault="00B7774F" w:rsidP="00B7774F">
      <w:pPr>
        <w:rPr>
          <w:color w:val="222222"/>
          <w:sz w:val="22"/>
          <w:szCs w:val="22"/>
          <w:shd w:val="clear" w:color="auto" w:fill="FFFFFF"/>
        </w:rPr>
      </w:pPr>
    </w:p>
    <w:p w14:paraId="4128A2D3" w14:textId="77777777" w:rsidR="00B7774F" w:rsidRDefault="00B7774F" w:rsidP="003C62EF">
      <w:pPr>
        <w:rPr>
          <w:szCs w:val="24"/>
        </w:rPr>
      </w:pPr>
    </w:p>
    <w:p w14:paraId="4EFB5650" w14:textId="77777777" w:rsidR="00C47DC4" w:rsidRPr="0034000F" w:rsidRDefault="00C47DC4" w:rsidP="003C62EF">
      <w:pPr>
        <w:rPr>
          <w:sz w:val="24"/>
          <w:szCs w:val="24"/>
        </w:rPr>
      </w:pPr>
    </w:p>
    <w:sectPr w:rsidR="00C47DC4" w:rsidRPr="0034000F" w:rsidSect="00E049AC">
      <w:headerReference w:type="default" r:id="rId7"/>
      <w:pgSz w:w="12240" w:h="15840" w:code="1"/>
      <w:pgMar w:top="1440" w:right="1800" w:bottom="1440" w:left="1800" w:header="518" w:footer="54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BE6D" w14:textId="77777777" w:rsidR="00673AFA" w:rsidRDefault="00673AFA">
      <w:r>
        <w:separator/>
      </w:r>
    </w:p>
  </w:endnote>
  <w:endnote w:type="continuationSeparator" w:id="0">
    <w:p w14:paraId="7203BD5A" w14:textId="77777777" w:rsidR="00673AFA" w:rsidRDefault="0067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703A" w14:textId="77777777" w:rsidR="00673AFA" w:rsidRDefault="00673AFA">
      <w:r>
        <w:separator/>
      </w:r>
    </w:p>
  </w:footnote>
  <w:footnote w:type="continuationSeparator" w:id="0">
    <w:p w14:paraId="6A7E4162" w14:textId="77777777" w:rsidR="00673AFA" w:rsidRDefault="0067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75E8" w14:textId="77777777" w:rsidR="000A5596" w:rsidRDefault="009566EA" w:rsidP="000A5596">
    <w:pPr>
      <w:pStyle w:val="Header"/>
    </w:pPr>
    <w:r>
      <w:rPr>
        <w:noProof/>
      </w:rPr>
      <w:pict w14:anchorId="1371C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6.85pt;margin-top:-13.2pt;width:204.1pt;height:64.55pt;z-index:-251658240">
          <v:imagedata r:id="rId1" o:title="Haygor Logo 2-23-15"/>
        </v:shape>
      </w:pict>
    </w:r>
    <w:r w:rsidR="00E049AC">
      <w:rPr>
        <w:noProof/>
      </w:rPr>
      <w:pict w14:anchorId="0FEF4B05">
        <v:shapetype id="_x0000_t202" coordsize="21600,21600" o:spt="202" path="m,l,21600r21600,l21600,xe">
          <v:stroke joinstyle="miter"/>
          <v:path gradientshapeok="t" o:connecttype="rect"/>
        </v:shapetype>
        <v:shape id="Text Box 2" o:spid="_x0000_s1026" type="#_x0000_t202" style="position:absolute;margin-left:201.3pt;margin-top:-9.55pt;width:4in;height:41.7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U+IQ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3y8XVMscQx1gxz+fLMnUvY9Xzdet8+CRAk7ioqcPmJ3h2&#10;ePAh0mHVc0p8zYOS7VYqlTZu12yUIweGRtmmkSp4laYMGWp6sygXCdlAvJ88pGVAIyupa3qdxzFZ&#10;K8rx0bQpJTCppjUyUeakT5RkEieMzYiJUbQG2iMq5WAyLH4wXPTgflMyoFlr6n/tmROUqM8G1b4p&#10;5vPo7rSZL65QGuIuI81lhBmOUDUNlEzLTUg/Iulg77ArW5n0emFy4oomTDKePkx0+eU+Zb186/Uf&#10;AAAA//8DAFBLAwQUAAYACAAAACEACBVVQt8AAAAKAQAADwAAAGRycy9kb3ducmV2LnhtbEyPzU7D&#10;MBCE70i8g7VI3FoHVwQasqkqKi4ckChIcHTjTRwR/8h20/D2uCd6nJ3RzLf1ZjYjmyjEwVmEu2UB&#10;jGzr1GB7hM+Pl8UjsJikVXJ0lhB+KcKmub6qZaXcyb7TtE89yyU2VhJBp+QrzmOryci4dJ5s9joX&#10;jExZhp6rIE+53IxcFEXJjRxsXtDS07Om9md/NAhfRg9qF96+OzVOu9due+/n4BFvb+btE7BEc/oP&#10;wxk/o0OTmQ7uaFVkI8KDWK1yFGFRAjv7Yr3OhwOCEEUJvKn55QvNHwAAAP//AwBQSwECLQAUAAYA&#10;CAAAACEAtoM4kv4AAADhAQAAEwAAAAAAAAAAAAAAAAAAAAAAW0NvbnRlbnRfVHlwZXNdLnhtbFBL&#10;AQItABQABgAIAAAAIQA4/SH/1gAAAJQBAAALAAAAAAAAAAAAAAAAAC8BAABfcmVscy8ucmVsc1BL&#10;AQItABQABgAIAAAAIQCgh3U+IQIAAB4EAAAOAAAAAAAAAAAAAAAAAC4CAABkcnMvZTJvRG9jLnht&#10;bFBLAQItABQABgAIAAAAIQAIFVVC3wAAAAoBAAAPAAAAAAAAAAAAAAAAAHsEAABkcnMvZG93bnJl&#10;di54bWxQSwUGAAAAAAQABADzAAAAhwUAAAAA&#10;" stroked="f">
          <v:textbox style="mso-next-textbox:#Text Box 2;mso-fit-shape-to-text:t">
            <w:txbxContent>
              <w:p w14:paraId="6A1DB37D" w14:textId="77777777" w:rsidR="000A5596" w:rsidRPr="000A5596" w:rsidRDefault="000A5596" w:rsidP="000A5596">
                <w:pPr>
                  <w:pStyle w:val="Header"/>
                  <w:jc w:val="center"/>
                  <w:rPr>
                    <w:color w:val="385623"/>
                  </w:rPr>
                </w:pPr>
                <w:r w:rsidRPr="000A5596">
                  <w:rPr>
                    <w:color w:val="385623"/>
                  </w:rPr>
                  <w:t>6322 Nunn St., Houston, TX  77087</w:t>
                </w:r>
              </w:p>
              <w:p w14:paraId="107BB6DA" w14:textId="77777777" w:rsidR="000A5596" w:rsidRPr="000A5596" w:rsidRDefault="000A5596" w:rsidP="000A5596">
                <w:pPr>
                  <w:pStyle w:val="Header"/>
                  <w:jc w:val="center"/>
                  <w:rPr>
                    <w:color w:val="385623"/>
                  </w:rPr>
                </w:pPr>
                <w:r w:rsidRPr="000A5596">
                  <w:rPr>
                    <w:color w:val="385623"/>
                  </w:rPr>
                  <w:t xml:space="preserve">(800)851-1791    · </w:t>
                </w:r>
                <w:proofErr w:type="gramStart"/>
                <w:r w:rsidRPr="000A5596">
                  <w:rPr>
                    <w:color w:val="385623"/>
                  </w:rPr>
                  <w:t xml:space="preserve">   (</w:t>
                </w:r>
                <w:proofErr w:type="gramEnd"/>
                <w:r w:rsidRPr="000A5596">
                  <w:rPr>
                    <w:color w:val="385623"/>
                  </w:rPr>
                  <w:t xml:space="preserve">713)641-1791    ·    </w:t>
                </w:r>
                <w:proofErr w:type="gramStart"/>
                <w:r w:rsidRPr="000A5596">
                  <w:rPr>
                    <w:color w:val="385623"/>
                  </w:rPr>
                  <w:t>Fax(</w:t>
                </w:r>
                <w:proofErr w:type="gramEnd"/>
                <w:r w:rsidRPr="000A5596">
                  <w:rPr>
                    <w:color w:val="385623"/>
                  </w:rPr>
                  <w:t>713)641-2072</w:t>
                </w:r>
              </w:p>
              <w:p w14:paraId="75228702" w14:textId="77777777" w:rsidR="000A5596" w:rsidRPr="000A5596" w:rsidRDefault="000A5596" w:rsidP="000A5596">
                <w:pPr>
                  <w:jc w:val="center"/>
                  <w:rPr>
                    <w:color w:val="385623"/>
                  </w:rPr>
                </w:pPr>
                <w:hyperlink r:id="rId2" w:history="1">
                  <w:r w:rsidRPr="000A5596">
                    <w:rPr>
                      <w:rStyle w:val="Hyperlink"/>
                      <w:color w:val="385623"/>
                    </w:rPr>
                    <w:t>www.haygor.com</w:t>
                  </w:r>
                </w:hyperlink>
                <w:r w:rsidRPr="000A5596">
                  <w:rPr>
                    <w:color w:val="385623"/>
                  </w:rPr>
                  <w:t xml:space="preserve">    ·    email:  </w:t>
                </w:r>
                <w:hyperlink r:id="rId3" w:history="1">
                  <w:r w:rsidRPr="000A5596">
                    <w:rPr>
                      <w:rStyle w:val="Hyperlink"/>
                      <w:color w:val="023160"/>
                    </w:rPr>
                    <w:t>sales@haygor.com</w:t>
                  </w:r>
                </w:hyperlink>
              </w:p>
            </w:txbxContent>
          </v:textbox>
        </v:shape>
      </w:pict>
    </w:r>
  </w:p>
  <w:p w14:paraId="6B880C9C" w14:textId="77777777" w:rsidR="000A5596" w:rsidRDefault="000A5596" w:rsidP="000A5596">
    <w:pPr>
      <w:pStyle w:val="Header"/>
      <w:tabs>
        <w:tab w:val="left" w:pos="3675"/>
      </w:tabs>
    </w:pPr>
    <w:r>
      <w:tab/>
    </w:r>
  </w:p>
  <w:p w14:paraId="5D58B9E0" w14:textId="77777777" w:rsidR="008029A4" w:rsidRPr="000A5596" w:rsidRDefault="008029A4" w:rsidP="000A5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5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BD38D0"/>
    <w:multiLevelType w:val="hybridMultilevel"/>
    <w:tmpl w:val="6144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72361"/>
    <w:multiLevelType w:val="hybridMultilevel"/>
    <w:tmpl w:val="E89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D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C019C5"/>
    <w:multiLevelType w:val="hybridMultilevel"/>
    <w:tmpl w:val="2F646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F75818"/>
    <w:multiLevelType w:val="hybridMultilevel"/>
    <w:tmpl w:val="9D5C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D3CD7"/>
    <w:multiLevelType w:val="hybridMultilevel"/>
    <w:tmpl w:val="82B4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87169"/>
    <w:multiLevelType w:val="hybridMultilevel"/>
    <w:tmpl w:val="282C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747CE"/>
    <w:multiLevelType w:val="multilevel"/>
    <w:tmpl w:val="ED46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04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E85ADA"/>
    <w:multiLevelType w:val="hybridMultilevel"/>
    <w:tmpl w:val="513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411E"/>
    <w:multiLevelType w:val="hybridMultilevel"/>
    <w:tmpl w:val="C91E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A24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1C39DC"/>
    <w:multiLevelType w:val="hybridMultilevel"/>
    <w:tmpl w:val="6F0EEEE8"/>
    <w:lvl w:ilvl="0" w:tplc="4D7C0FD2">
      <w:numFmt w:val="bullet"/>
      <w:lvlText w:val="·"/>
      <w:lvlJc w:val="left"/>
      <w:pPr>
        <w:ind w:left="720" w:hanging="360"/>
      </w:pPr>
      <w:rPr>
        <w:rFonts w:ascii="Noto Sans" w:eastAsia="Times New Roman" w:hAnsi="Noto Sans" w:cs="Noto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C03BA"/>
    <w:multiLevelType w:val="hybridMultilevel"/>
    <w:tmpl w:val="4354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80C0C"/>
    <w:multiLevelType w:val="hybridMultilevel"/>
    <w:tmpl w:val="C322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36DEC"/>
    <w:multiLevelType w:val="hybridMultilevel"/>
    <w:tmpl w:val="694A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3520B"/>
    <w:multiLevelType w:val="hybridMultilevel"/>
    <w:tmpl w:val="387688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2D2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C97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9B3F53"/>
    <w:multiLevelType w:val="hybridMultilevel"/>
    <w:tmpl w:val="AD98536A"/>
    <w:lvl w:ilvl="0" w:tplc="CB74D85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75E76"/>
    <w:multiLevelType w:val="hybridMultilevel"/>
    <w:tmpl w:val="4E1858C2"/>
    <w:lvl w:ilvl="0" w:tplc="D80261F4">
      <w:numFmt w:val="bullet"/>
      <w:lvlText w:val="•"/>
      <w:lvlJc w:val="left"/>
      <w:pPr>
        <w:ind w:left="1080" w:hanging="360"/>
      </w:pPr>
      <w:rPr>
        <w:rFonts w:ascii="Times New Roman" w:eastAsia="Calibri" w:hAnsi="Times New Roman" w:cs="Times New Roman" w:hint="default"/>
        <w:color w:val="2121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191D66"/>
    <w:multiLevelType w:val="hybridMultilevel"/>
    <w:tmpl w:val="EEB4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7782056">
    <w:abstractNumId w:val="19"/>
  </w:num>
  <w:num w:numId="2" w16cid:durableId="972953118">
    <w:abstractNumId w:val="12"/>
  </w:num>
  <w:num w:numId="3" w16cid:durableId="690449571">
    <w:abstractNumId w:val="9"/>
  </w:num>
  <w:num w:numId="4" w16cid:durableId="1731420119">
    <w:abstractNumId w:val="0"/>
  </w:num>
  <w:num w:numId="5" w16cid:durableId="2018582164">
    <w:abstractNumId w:val="18"/>
  </w:num>
  <w:num w:numId="6" w16cid:durableId="1374189316">
    <w:abstractNumId w:val="3"/>
  </w:num>
  <w:num w:numId="7" w16cid:durableId="416052639">
    <w:abstractNumId w:val="20"/>
  </w:num>
  <w:num w:numId="8" w16cid:durableId="453060219">
    <w:abstractNumId w:val="11"/>
  </w:num>
  <w:num w:numId="9" w16cid:durableId="74056452">
    <w:abstractNumId w:val="10"/>
  </w:num>
  <w:num w:numId="10" w16cid:durableId="1600061635">
    <w:abstractNumId w:val="7"/>
  </w:num>
  <w:num w:numId="11" w16cid:durableId="1958946436">
    <w:abstractNumId w:val="22"/>
  </w:num>
  <w:num w:numId="12" w16cid:durableId="1475021872">
    <w:abstractNumId w:val="21"/>
  </w:num>
  <w:num w:numId="13" w16cid:durableId="752236118">
    <w:abstractNumId w:val="5"/>
  </w:num>
  <w:num w:numId="14" w16cid:durableId="1099368368">
    <w:abstractNumId w:val="14"/>
  </w:num>
  <w:num w:numId="15" w16cid:durableId="260653167">
    <w:abstractNumId w:val="1"/>
  </w:num>
  <w:num w:numId="16" w16cid:durableId="511409600">
    <w:abstractNumId w:val="2"/>
  </w:num>
  <w:num w:numId="17" w16cid:durableId="5787970">
    <w:abstractNumId w:val="16"/>
  </w:num>
  <w:num w:numId="18" w16cid:durableId="475682777">
    <w:abstractNumId w:val="13"/>
  </w:num>
  <w:num w:numId="19" w16cid:durableId="2018532184">
    <w:abstractNumId w:val="17"/>
  </w:num>
  <w:num w:numId="20" w16cid:durableId="354188339">
    <w:abstractNumId w:val="8"/>
  </w:num>
  <w:num w:numId="21" w16cid:durableId="1800955164">
    <w:abstractNumId w:val="4"/>
  </w:num>
  <w:num w:numId="22" w16cid:durableId="471289332">
    <w:abstractNumId w:val="15"/>
  </w:num>
  <w:num w:numId="23" w16cid:durableId="1016738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
  <w:drawingGridVerticalSpacing w:val="65"/>
  <w:displayHorizontalDrawingGridEvery w:val="0"/>
  <w:displayVerticalDrawingGridEvery w:val="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4345"/>
    <w:rsid w:val="000063F3"/>
    <w:rsid w:val="00067286"/>
    <w:rsid w:val="000A5596"/>
    <w:rsid w:val="000B0EB4"/>
    <w:rsid w:val="000B570A"/>
    <w:rsid w:val="00101378"/>
    <w:rsid w:val="001036FF"/>
    <w:rsid w:val="00153DEB"/>
    <w:rsid w:val="00175608"/>
    <w:rsid w:val="0018732E"/>
    <w:rsid w:val="002121F1"/>
    <w:rsid w:val="002615C6"/>
    <w:rsid w:val="002874C1"/>
    <w:rsid w:val="002961AB"/>
    <w:rsid w:val="002E425D"/>
    <w:rsid w:val="002F5FA5"/>
    <w:rsid w:val="003237C7"/>
    <w:rsid w:val="0034000F"/>
    <w:rsid w:val="00344BA8"/>
    <w:rsid w:val="00363753"/>
    <w:rsid w:val="003A0B33"/>
    <w:rsid w:val="003B2AFF"/>
    <w:rsid w:val="003C52BF"/>
    <w:rsid w:val="003C62EF"/>
    <w:rsid w:val="003D62C5"/>
    <w:rsid w:val="003F39D0"/>
    <w:rsid w:val="003F5059"/>
    <w:rsid w:val="00400084"/>
    <w:rsid w:val="00442D86"/>
    <w:rsid w:val="004835F0"/>
    <w:rsid w:val="00502C13"/>
    <w:rsid w:val="0052713E"/>
    <w:rsid w:val="0054739E"/>
    <w:rsid w:val="00552FBB"/>
    <w:rsid w:val="00555120"/>
    <w:rsid w:val="00564345"/>
    <w:rsid w:val="005F7047"/>
    <w:rsid w:val="00673AFA"/>
    <w:rsid w:val="006A6A71"/>
    <w:rsid w:val="006B72CA"/>
    <w:rsid w:val="006C2C7B"/>
    <w:rsid w:val="006E29DB"/>
    <w:rsid w:val="00700AC3"/>
    <w:rsid w:val="00742C6E"/>
    <w:rsid w:val="00743DB4"/>
    <w:rsid w:val="007700F6"/>
    <w:rsid w:val="007A13F1"/>
    <w:rsid w:val="007C1761"/>
    <w:rsid w:val="007E5F48"/>
    <w:rsid w:val="008029A4"/>
    <w:rsid w:val="00804B8B"/>
    <w:rsid w:val="00816ED5"/>
    <w:rsid w:val="008C6E12"/>
    <w:rsid w:val="00906086"/>
    <w:rsid w:val="00906548"/>
    <w:rsid w:val="00944449"/>
    <w:rsid w:val="009566EA"/>
    <w:rsid w:val="00964361"/>
    <w:rsid w:val="00980B9D"/>
    <w:rsid w:val="009B724F"/>
    <w:rsid w:val="009C16C6"/>
    <w:rsid w:val="009D7497"/>
    <w:rsid w:val="00A0767F"/>
    <w:rsid w:val="00A134F1"/>
    <w:rsid w:val="00A84377"/>
    <w:rsid w:val="00A87B0A"/>
    <w:rsid w:val="00AA5E8D"/>
    <w:rsid w:val="00AE3FF9"/>
    <w:rsid w:val="00B131ED"/>
    <w:rsid w:val="00B20CDE"/>
    <w:rsid w:val="00B6149E"/>
    <w:rsid w:val="00B6569B"/>
    <w:rsid w:val="00B66EF5"/>
    <w:rsid w:val="00B7774F"/>
    <w:rsid w:val="00BD1E96"/>
    <w:rsid w:val="00C204AA"/>
    <w:rsid w:val="00C224C3"/>
    <w:rsid w:val="00C47DC4"/>
    <w:rsid w:val="00C8561C"/>
    <w:rsid w:val="00CB6A96"/>
    <w:rsid w:val="00D56D5B"/>
    <w:rsid w:val="00D636DD"/>
    <w:rsid w:val="00D66AE3"/>
    <w:rsid w:val="00D75064"/>
    <w:rsid w:val="00D7729F"/>
    <w:rsid w:val="00D90AF7"/>
    <w:rsid w:val="00DB4BBA"/>
    <w:rsid w:val="00DB7CA6"/>
    <w:rsid w:val="00DE56FA"/>
    <w:rsid w:val="00DE6630"/>
    <w:rsid w:val="00E049AC"/>
    <w:rsid w:val="00E370C8"/>
    <w:rsid w:val="00E43B03"/>
    <w:rsid w:val="00E75288"/>
    <w:rsid w:val="00EC0CB3"/>
    <w:rsid w:val="00ED6D83"/>
    <w:rsid w:val="00EF561C"/>
    <w:rsid w:val="00F343D4"/>
    <w:rsid w:val="00F7179F"/>
    <w:rsid w:val="00F71DB0"/>
    <w:rsid w:val="00F724FD"/>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FD9640B"/>
  <w15:chartTrackingRefBased/>
  <w15:docId w15:val="{4FDF4C8C-F038-4561-A0AF-E1743987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sid w:val="007C1761"/>
    <w:pPr>
      <w:jc w:val="both"/>
    </w:pPr>
    <w:rPr>
      <w:rFonts w:ascii="Arial" w:hAnsi="Arial"/>
      <w:sz w:val="24"/>
    </w:rPr>
  </w:style>
  <w:style w:type="paragraph" w:styleId="BalloonText">
    <w:name w:val="Balloon Text"/>
    <w:basedOn w:val="Normal"/>
    <w:semiHidden/>
    <w:rsid w:val="009C16C6"/>
    <w:rPr>
      <w:rFonts w:ascii="Tahoma" w:hAnsi="Tahoma" w:cs="Tahoma"/>
      <w:sz w:val="16"/>
      <w:szCs w:val="16"/>
    </w:rPr>
  </w:style>
  <w:style w:type="character" w:customStyle="1" w:styleId="HeaderChar">
    <w:name w:val="Header Char"/>
    <w:link w:val="Header"/>
    <w:uiPriority w:val="99"/>
    <w:rsid w:val="000A5596"/>
  </w:style>
  <w:style w:type="paragraph" w:styleId="ListParagraph">
    <w:name w:val="List Paragraph"/>
    <w:basedOn w:val="Normal"/>
    <w:uiPriority w:val="34"/>
    <w:qFormat/>
    <w:rsid w:val="00B777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66A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4821">
      <w:bodyDiv w:val="1"/>
      <w:marLeft w:val="0"/>
      <w:marRight w:val="0"/>
      <w:marTop w:val="0"/>
      <w:marBottom w:val="0"/>
      <w:divBdr>
        <w:top w:val="none" w:sz="0" w:space="0" w:color="auto"/>
        <w:left w:val="none" w:sz="0" w:space="0" w:color="auto"/>
        <w:bottom w:val="none" w:sz="0" w:space="0" w:color="auto"/>
        <w:right w:val="none" w:sz="0" w:space="0" w:color="auto"/>
      </w:divBdr>
    </w:div>
    <w:div w:id="19449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ales@haygor.com" TargetMode="External"/><Relationship Id="rId2" Type="http://schemas.openxmlformats.org/officeDocument/2006/relationships/hyperlink" Target="http://www.haygo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Repair and Service Line</vt:lpstr>
    </vt:vector>
  </TitlesOfParts>
  <Company>Haygor Inst.</Company>
  <LinksUpToDate>false</LinksUpToDate>
  <CharactersWithSpaces>2879</CharactersWithSpaces>
  <SharedDoc>false</SharedDoc>
  <HLinks>
    <vt:vector size="12" baseType="variant">
      <vt:variant>
        <vt:i4>3211289</vt:i4>
      </vt:variant>
      <vt:variant>
        <vt:i4>3</vt:i4>
      </vt:variant>
      <vt:variant>
        <vt:i4>0</vt:i4>
      </vt:variant>
      <vt:variant>
        <vt:i4>5</vt:i4>
      </vt:variant>
      <vt:variant>
        <vt:lpwstr>mailto:sales@haygor.com</vt:lpwstr>
      </vt:variant>
      <vt:variant>
        <vt:lpwstr/>
      </vt:variant>
      <vt:variant>
        <vt:i4>3866666</vt:i4>
      </vt:variant>
      <vt:variant>
        <vt:i4>0</vt:i4>
      </vt:variant>
      <vt:variant>
        <vt:i4>0</vt:i4>
      </vt:variant>
      <vt:variant>
        <vt:i4>5</vt:i4>
      </vt:variant>
      <vt:variant>
        <vt:lpwstr>http://www.haygor.com/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 and Service Line</dc:title>
  <dc:subject/>
  <dc:creator>Allen Bishop</dc:creator>
  <cp:keywords/>
  <cp:lastModifiedBy>Minnie Wood</cp:lastModifiedBy>
  <cp:revision>3</cp:revision>
  <cp:lastPrinted>2025-08-04T15:18:00Z</cp:lastPrinted>
  <dcterms:created xsi:type="dcterms:W3CDTF">2025-08-04T15:59:00Z</dcterms:created>
  <dcterms:modified xsi:type="dcterms:W3CDTF">2025-08-04T16:06:00Z</dcterms:modified>
</cp:coreProperties>
</file>